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1D" w:rsidRPr="002B011D" w:rsidRDefault="002B011D" w:rsidP="002B01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2B01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Homo sapiens. La grande storia della diversità umana</w:t>
      </w:r>
    </w:p>
    <w:p w:rsidR="0032703F" w:rsidRDefault="002B011D">
      <w:r>
        <w:t xml:space="preserve">"Ogni villaggio è un microcosmo che tende a riprodurre il macrocosmo dell'umanità intera, anche se in proporzioni un po' diverse" </w:t>
      </w:r>
      <w:r>
        <w:br/>
      </w:r>
      <w:r>
        <w:rPr>
          <w:rStyle w:val="Enfasicorsivo"/>
        </w:rPr>
        <w:t>Luigi Luca Cavalli Sforza</w:t>
      </w:r>
      <w:r>
        <w:rPr>
          <w:i/>
          <w:iCs/>
        </w:rPr>
        <w:br/>
      </w:r>
      <w:r>
        <w:rPr>
          <w:i/>
          <w:iCs/>
        </w:rPr>
        <w:br/>
      </w:r>
      <w:r>
        <w:t xml:space="preserve">Duecentomila anni fa </w:t>
      </w:r>
      <w:r>
        <w:rPr>
          <w:rStyle w:val="Enfasicorsivo"/>
        </w:rPr>
        <w:t>Homo sapiens</w:t>
      </w:r>
      <w:r>
        <w:t xml:space="preserve"> ha iniziato, da una piccola valle dell'odierna Etiopia, il viaggio che lo ha portato a colonizzare l'intero pianeta e a convivere con altre specie umane formando la grande varietà di popolazioni e di culture che conosciamo. Per la prima volta un gruppo internazionale di scienziati, appartenenti a differenti discipline e coordinati da Luigi Luca Cavalli Sforza, ha ricostruito le radici e i percorsi del popolamento umano. Genetisti, linguisti, antropologi e </w:t>
      </w:r>
      <w:proofErr w:type="spellStart"/>
      <w:r>
        <w:t>paleoantropologi</w:t>
      </w:r>
      <w:proofErr w:type="spellEnd"/>
      <w:r>
        <w:t xml:space="preserve"> hanno unito i risultati delle loro ricerche in un meraviglioso affresco della storia dell'evoluzione umana. Il risultato è una mostra internazionale, interattiva e multimediale che racconta in sei sezioni le storie e le avventure degli straordinari spostamenti, in larga parte ancora sconosciuti, che hanno generato il mosaico della diversità umana.</w:t>
      </w:r>
      <w:r>
        <w:br/>
      </w:r>
      <w:r>
        <w:br/>
      </w:r>
      <w:r>
        <w:rPr>
          <w:rStyle w:val="Enfasigrassetto"/>
        </w:rPr>
        <w:t>SEZIONE 1 - MAL D'AFRICA</w:t>
      </w:r>
      <w:r>
        <w:rPr>
          <w:b/>
          <w:bCs/>
        </w:rPr>
        <w:br/>
      </w:r>
      <w:r>
        <w:t xml:space="preserve">Strani primati di grossa taglia fuoriescono dall'Africa e colonizzano il Vecchio Mondo. E' l'inizio del genere Homo, poco meno di due milioni di anni fa. Tratto distintivo di questa nuova forma di ominidi è la locomozione bipede completa. Reperti provenienti da siti africani e dai primi insediamenti esterni a questo continente racconteranno le prime ondate migratorie "Out </w:t>
      </w:r>
      <w:proofErr w:type="spellStart"/>
      <w:r>
        <w:t>of</w:t>
      </w:r>
      <w:proofErr w:type="spellEnd"/>
      <w:r>
        <w:t xml:space="preserve"> Africa".</w:t>
      </w:r>
      <w:r>
        <w:br/>
      </w:r>
      <w:r>
        <w:br/>
      </w:r>
      <w:r>
        <w:rPr>
          <w:rStyle w:val="Enfasigrassetto"/>
        </w:rPr>
        <w:t>SEZIONE 2 - LA SOLITUDINE E' UN'INVENZIONE RECENTE</w:t>
      </w:r>
      <w:r>
        <w:rPr>
          <w:b/>
          <w:bCs/>
        </w:rPr>
        <w:br/>
      </w:r>
      <w:r>
        <w:t xml:space="preserve">Quando la nostra specie </w:t>
      </w:r>
      <w:r>
        <w:rPr>
          <w:rStyle w:val="Enfasicorsivo"/>
        </w:rPr>
        <w:t>Homo sapiens</w:t>
      </w:r>
      <w:r>
        <w:t xml:space="preserve"> nasce in Africa, probabilmente fra 180mila e 200mila anni fa, e decide poi di spostarsi, entra in contatto con un mondo affollato di specie del genere Homo fuoriuscite dall'Africa precedentemente. Dalla nostra convivenza con il "cugino" </w:t>
      </w:r>
      <w:r>
        <w:rPr>
          <w:rStyle w:val="Enfasicorsivo"/>
        </w:rPr>
        <w:t>Neanderthal</w:t>
      </w:r>
      <w:r>
        <w:t xml:space="preserve">, alla vicenda del piccolo </w:t>
      </w:r>
      <w:r>
        <w:rPr>
          <w:rStyle w:val="Enfasicorsivo"/>
        </w:rPr>
        <w:t>Uomo di Flores</w:t>
      </w:r>
      <w:r>
        <w:t xml:space="preserve"> e del misterioso </w:t>
      </w:r>
      <w:r>
        <w:rPr>
          <w:rStyle w:val="Enfasicorsivo"/>
        </w:rPr>
        <w:t xml:space="preserve">Uomo di </w:t>
      </w:r>
      <w:proofErr w:type="spellStart"/>
      <w:r>
        <w:rPr>
          <w:rStyle w:val="Enfasicorsivo"/>
        </w:rPr>
        <w:t>Denisova</w:t>
      </w:r>
      <w:proofErr w:type="spellEnd"/>
      <w:r>
        <w:t xml:space="preserve"> (Siberia): per la maggior parte della nostra storia non siamo stati soli su questo pianeta. </w:t>
      </w:r>
      <w:r>
        <w:br/>
      </w:r>
      <w:r>
        <w:br/>
      </w:r>
      <w:r>
        <w:rPr>
          <w:rStyle w:val="Enfasigrassetto"/>
        </w:rPr>
        <w:t>SEZIONE 3 - I GENI, I POPOLI, LE LINGUE</w:t>
      </w:r>
      <w:r>
        <w:rPr>
          <w:b/>
          <w:bCs/>
        </w:rPr>
        <w:br/>
      </w:r>
      <w:r>
        <w:t>Intorno a 40.000 anni fa, la "Rivoluzione Paleolitica": arte, sepolture rituali, nuova tecnologia, cottura dei cibi... un sapiens cognitivamente diverso. Nello stesso momento, due grandi epopee ci parlano della colonizzazione dei nuovi mondi australiano e americano. Grazie alle interazioni fra prove convergenti provenienti da discipline diverse - come la genetica di popolazioni, l'archeologia e la linguistica - è possibile ricostruire l'albero genealogico delle diversificazioni dei popoli sulla Terra e la trama delle ramificazioni che hanno portato la specie umana a diffondersi in tutto il globo.</w:t>
      </w:r>
      <w:r>
        <w:br/>
      </w:r>
      <w:r>
        <w:br/>
      </w:r>
      <w:r>
        <w:rPr>
          <w:rStyle w:val="Enfasigrassetto"/>
        </w:rPr>
        <w:t xml:space="preserve">SEZIONE 4 - TRACCE </w:t>
      </w:r>
      <w:proofErr w:type="spellStart"/>
      <w:r>
        <w:rPr>
          <w:rStyle w:val="Enfasigrassetto"/>
        </w:rPr>
        <w:t>DI</w:t>
      </w:r>
      <w:proofErr w:type="spellEnd"/>
      <w:r>
        <w:rPr>
          <w:rStyle w:val="Enfasigrassetto"/>
        </w:rPr>
        <w:t xml:space="preserve"> MONDI PERDUTI</w:t>
      </w:r>
      <w:r>
        <w:rPr>
          <w:b/>
          <w:bCs/>
        </w:rPr>
        <w:br/>
      </w:r>
      <w:r>
        <w:t xml:space="preserve">La domesticazione di piante e animali permise all'uomo di stanziarsi e la popolazione umana inizia a crescere a ritmi mai visti, innescando nuove espansioni, migrazioni, ibridazioni e nuovi conflitti, e provocando un impatto spesso irreversibile sugli ambienti colonizzati. Gli spostamenti di popoli sono stati e continuano a essere il motore principale dei cambiamenti nel mosaico della diversità biologica e culturale umana. </w:t>
      </w:r>
      <w:r>
        <w:br/>
      </w:r>
      <w:r>
        <w:lastRenderedPageBreak/>
        <w:br/>
      </w:r>
      <w:r>
        <w:rPr>
          <w:rStyle w:val="Enfasigrassetto"/>
        </w:rPr>
        <w:t>SEZIONE 5 - ITALIA, L'UNITA' NELLA DIVERSITA'</w:t>
      </w:r>
      <w:r>
        <w:rPr>
          <w:b/>
          <w:bCs/>
        </w:rPr>
        <w:br/>
      </w:r>
      <w:r>
        <w:t>In questa sezione speciale l'Italia è vista come un caso esemplare e come un territorio arricchito allo stesso tempo dalla sua diversità biologica e culturale: due forme di evoluzione intrecciate, fra geni, popoli e lingue. Questo è il risultato storico di incessanti processi di migrazione che però non hanno impedito il formarsi di un'unità culturale, illustrata dalla nascita della lingua italiana molto prima che l'Italia diventasse una nazione.</w:t>
      </w:r>
      <w:r>
        <w:br/>
      </w:r>
      <w:r>
        <w:br/>
      </w:r>
      <w:r>
        <w:rPr>
          <w:rStyle w:val="Enfasigrassetto"/>
        </w:rPr>
        <w:t>SEZIONE 6 - TUTTI PARENTI, TUTTI DIFFERENTI: LE RADICI INTRECCIATE DELLA CIVILTA'</w:t>
      </w:r>
      <w:r>
        <w:rPr>
          <w:b/>
          <w:bCs/>
        </w:rPr>
        <w:br/>
      </w:r>
      <w:r>
        <w:t>Se l'origine di Homo sapiens è così recente, unica e africana, e se poi la nostra giovane specie è stata così mobile e promiscua, significa che è altamente improbabile che vi sia stato il tempo e il modo di dividere le popolazioni umane in "razze" geneticamente distinte. Il messaggio duplice di questa storia è la forte unità biologica e al contempo la straordinaria diversità culturale interna della specie umana. Le "civiltà" in questo scenario assomigliano a organismi in evoluzione, ricchi di differenze interne e interdipendenti l'uno rispetto all'altro sia nel tempo sia nello spazio. Le radici di questi sistemi plastici di culture sono tutte intrecciate fra loro.</w:t>
      </w:r>
    </w:p>
    <w:sectPr w:rsidR="0032703F" w:rsidSect="00327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283"/>
  <w:characterSpacingControl w:val="doNotCompress"/>
  <w:compat/>
  <w:rsids>
    <w:rsidRoot w:val="002B011D"/>
    <w:rsid w:val="002B011D"/>
    <w:rsid w:val="0032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03F"/>
  </w:style>
  <w:style w:type="paragraph" w:styleId="Titolo1">
    <w:name w:val="heading 1"/>
    <w:basedOn w:val="Normale"/>
    <w:link w:val="Titolo1Carattere"/>
    <w:uiPriority w:val="9"/>
    <w:qFormat/>
    <w:rsid w:val="002B0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B011D"/>
    <w:rPr>
      <w:i/>
      <w:iCs/>
    </w:rPr>
  </w:style>
  <w:style w:type="character" w:styleId="Enfasigrassetto">
    <w:name w:val="Strong"/>
    <w:basedOn w:val="Carpredefinitoparagrafo"/>
    <w:uiPriority w:val="22"/>
    <w:qFormat/>
    <w:rsid w:val="002B011D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B011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sp2</dc:creator>
  <cp:keywords/>
  <dc:description/>
  <cp:lastModifiedBy>xp sp2</cp:lastModifiedBy>
  <cp:revision>1</cp:revision>
  <dcterms:created xsi:type="dcterms:W3CDTF">2011-11-11T16:41:00Z</dcterms:created>
  <dcterms:modified xsi:type="dcterms:W3CDTF">2011-11-11T16:41:00Z</dcterms:modified>
</cp:coreProperties>
</file>